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D2" w:rsidRDefault="00151D64">
      <w:r w:rsidRPr="00151D64">
        <w:t>BGK.7013.1.6.8.2019.RS</w:t>
      </w:r>
    </w:p>
    <w:tbl>
      <w:tblPr>
        <w:tblW w:w="9328" w:type="dxa"/>
        <w:tblInd w:w="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59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</w:tblGrid>
      <w:tr w:rsidR="009875D2">
        <w:trPr>
          <w:trHeight w:val="388"/>
        </w:trPr>
        <w:tc>
          <w:tcPr>
            <w:tcW w:w="9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pStyle w:val="Tekstpodstawowy3"/>
              <w:snapToGrid w:val="0"/>
              <w:jc w:val="right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Załącznik nr 2</w:t>
            </w:r>
          </w:p>
        </w:tc>
      </w:tr>
      <w:tr w:rsidR="009875D2">
        <w:trPr>
          <w:trHeight w:val="663"/>
        </w:trPr>
        <w:tc>
          <w:tcPr>
            <w:tcW w:w="932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pStyle w:val="Tekstpodstawowy3"/>
              <w:snapToGrid w:val="0"/>
              <w:jc w:val="center"/>
              <w:rPr>
                <w:rFonts w:ascii="Arial" w:eastAsia="Lucida Sans Unicode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Lucida Sans Unicode" w:hAnsi="Arial" w:cs="Arial"/>
                <w:b/>
                <w:bCs/>
                <w:sz w:val="32"/>
                <w:szCs w:val="32"/>
              </w:rPr>
              <w:t>FORMULARZ  CENOWY</w:t>
            </w:r>
          </w:p>
        </w:tc>
      </w:tr>
    </w:tbl>
    <w:p w:rsidR="009875D2" w:rsidRDefault="001F6B6D">
      <w:pPr>
        <w:spacing w:after="113" w:line="283" w:lineRule="exact"/>
        <w:jc w:val="both"/>
        <w:rPr>
          <w:rFonts w:ascii="Arial" w:eastAsia="Lucida Sans Unicode" w:hAnsi="Arial" w:cs="Times New Roman"/>
          <w:b/>
          <w:bCs/>
        </w:rPr>
      </w:pPr>
      <w:r>
        <w:rPr>
          <w:rFonts w:ascii="Arial" w:eastAsia="Lucida Sans Unicode" w:hAnsi="Arial" w:cs="Times New Roman"/>
          <w:b/>
          <w:bCs/>
        </w:rPr>
        <w:t>„</w:t>
      </w:r>
      <w:r w:rsidR="004374D4" w:rsidRPr="004374D4">
        <w:rPr>
          <w:rFonts w:ascii="Arial" w:eastAsia="Lucida Sans Unicode" w:hAnsi="Arial" w:cs="Times New Roman"/>
          <w:b/>
          <w:bCs/>
        </w:rPr>
        <w:t>Rowerowa ścieżka zdrowia dla dzieci w Robitach (działka nr 136/3)</w:t>
      </w:r>
      <w:r>
        <w:rPr>
          <w:rFonts w:ascii="Arial" w:eastAsia="Lucida Sans Unicode" w:hAnsi="Arial" w:cs="Times New Roman"/>
          <w:b/>
          <w:bCs/>
        </w:rPr>
        <w:t>”</w:t>
      </w:r>
    </w:p>
    <w:p w:rsidR="009875D2" w:rsidRDefault="001F6B6D">
      <w:pPr>
        <w:rPr>
          <w:rFonts w:ascii="Arial" w:eastAsia="Lucida Sans Unicode" w:hAnsi="Arial" w:cs="Arial"/>
          <w:sz w:val="20"/>
          <w:szCs w:val="20"/>
          <w:lang w:eastAsia="pl-PL"/>
        </w:rPr>
      </w:pPr>
      <w:r>
        <w:rPr>
          <w:rFonts w:ascii="Arial" w:eastAsia="Lucida Sans Unicode" w:hAnsi="Arial" w:cs="Arial"/>
          <w:sz w:val="20"/>
          <w:szCs w:val="20"/>
          <w:lang w:eastAsia="pl-PL"/>
        </w:rPr>
        <w:t xml:space="preserve"> Nazwa oferenta  ....................................................................................</w:t>
      </w:r>
    </w:p>
    <w:p w:rsidR="009875D2" w:rsidRDefault="009875D2">
      <w:pPr>
        <w:pStyle w:val="Tekstpodstawowy3"/>
        <w:rPr>
          <w:rFonts w:ascii="Arial" w:eastAsia="Lucida Sans Unicode" w:hAnsi="Arial" w:cs="Arial"/>
          <w:sz w:val="20"/>
          <w:szCs w:val="20"/>
        </w:rPr>
      </w:pPr>
    </w:p>
    <w:p w:rsidR="009875D2" w:rsidRDefault="001F6B6D">
      <w:pPr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 Adres oferenta ....................................................................................</w:t>
      </w:r>
    </w:p>
    <w:p w:rsidR="009875D2" w:rsidRDefault="009875D2">
      <w:pPr>
        <w:pStyle w:val="Nagwek3"/>
        <w:tabs>
          <w:tab w:val="left" w:pos="0"/>
        </w:tabs>
        <w:rPr>
          <w:rFonts w:ascii="Arial" w:eastAsia="Lucida Sans Unicode" w:hAnsi="Arial" w:cs="Arial"/>
          <w:sz w:val="20"/>
          <w:szCs w:val="20"/>
        </w:rPr>
      </w:pPr>
    </w:p>
    <w:p w:rsidR="009875D2" w:rsidRDefault="001F6B6D">
      <w:pPr>
        <w:pStyle w:val="Tekstpodstawowy3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Cena za realizację zamówienia wyliczona została w sposób podany niżej. </w:t>
      </w:r>
    </w:p>
    <w:tbl>
      <w:tblPr>
        <w:tblW w:w="12045" w:type="dxa"/>
        <w:tblInd w:w="7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70" w:type="dxa"/>
          <w:left w:w="59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174"/>
        <w:gridCol w:w="2528"/>
        <w:gridCol w:w="1237"/>
        <w:gridCol w:w="3690"/>
      </w:tblGrid>
      <w:tr w:rsidR="009875D2">
        <w:trPr>
          <w:trHeight w:val="236"/>
        </w:trPr>
        <w:tc>
          <w:tcPr>
            <w:tcW w:w="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Lp.</w:t>
            </w:r>
          </w:p>
        </w:tc>
        <w:tc>
          <w:tcPr>
            <w:tcW w:w="4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Elementy scalone, zagregowane zadania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Wartość elementu netto </w:t>
            </w:r>
          </w:p>
        </w:tc>
        <w:tc>
          <w:tcPr>
            <w:tcW w:w="12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Podatek VAT </w:t>
            </w:r>
          </w:p>
        </w:tc>
        <w:tc>
          <w:tcPr>
            <w:tcW w:w="3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1F6B6D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Wartość elementów  brutto </w:t>
            </w:r>
          </w:p>
        </w:tc>
      </w:tr>
      <w:tr w:rsidR="009875D2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9875D2" w:rsidRDefault="001F6B6D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C066BF" w:rsidRDefault="00D96D8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wykonanie koryta mechanicznie wraz z profilowaniem wraz z odwozem urobku samochodem samowyładowczym  i utylizacja w gr. kat I-IV, głębokość koryta 30 cm – 200,43 m2,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9875D2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9875D2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9875D2" w:rsidRDefault="009875D2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rowki w gruncie </w:t>
            </w:r>
            <w:proofErr w:type="spellStart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kategori</w:t>
            </w:r>
            <w:proofErr w:type="spellEnd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III-IV o wymiarach 20x20 cm pod krawężniki i ławy krawężnikowe 265,8 m,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ustawienie obrzeży betonowych 8*30*100 na ławie z </w:t>
            </w:r>
            <w:proofErr w:type="spellStart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oprem</w:t>
            </w:r>
            <w:proofErr w:type="spellEnd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z betonu C8/C10 z wypełnieniem spoin zaprawą cementową – 265,80 m,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podsypka piaskowa zagęszczona mechanicznie o grubości warstwy po zagęszczeniu 10 cm – 200,43 m2,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 w:rsidP="000877E7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podbudowa z kruszywa kamiennego łamanego 0-31,50mm, stabilizowanego mechanicznie o grubości warstwy po zagęszczeniu 1</w:t>
            </w:r>
            <w:r w:rsidR="000877E7">
              <w:rPr>
                <w:rFonts w:ascii="Arial" w:eastAsia="Lucida Sans Unicode" w:hAnsi="Arial" w:cs="Arial"/>
                <w:sz w:val="16"/>
                <w:szCs w:val="16"/>
              </w:rPr>
              <w:t>3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cm – 200,43 m2,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 w:rsidP="000877E7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nawierzchnia z kostki betonowej typu 40</w:t>
            </w:r>
            <w:r w:rsidR="000C3571">
              <w:rPr>
                <w:rFonts w:ascii="Arial" w:eastAsia="Lucida Sans Unicode" w:hAnsi="Arial" w:cs="Arial"/>
                <w:sz w:val="16"/>
                <w:szCs w:val="16"/>
              </w:rPr>
              <w:t xml:space="preserve"> ceg.</w:t>
            </w:r>
            <w:bookmarkStart w:id="0" w:name="_GoBack"/>
            <w:bookmarkEnd w:id="0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o grubości 6 cm - szarej z wypełnieniem spoin piaskiem, na podsypce cementowo-</w:t>
            </w:r>
            <w:proofErr w:type="spellStart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piasowej</w:t>
            </w:r>
            <w:proofErr w:type="spellEnd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gr. </w:t>
            </w:r>
            <w:r w:rsidR="000877E7">
              <w:rPr>
                <w:rFonts w:ascii="Arial" w:eastAsia="Lucida Sans Unicode" w:hAnsi="Arial" w:cs="Arial"/>
                <w:sz w:val="16"/>
                <w:szCs w:val="16"/>
              </w:rPr>
              <w:t>5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cm., - 200,43 m2,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 w:rsidP="00D96D8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odtwożenie</w:t>
            </w:r>
            <w:proofErr w:type="spellEnd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trawnik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ów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przyległ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ych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do </w:t>
            </w:r>
            <w:proofErr w:type="spellStart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inwetycji</w:t>
            </w:r>
            <w:proofErr w:type="spellEnd"/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(obsypa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nie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ziemią urodzajną i zasia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nie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traw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y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). 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U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>porządkowa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nie ternu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i przywróc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enie</w:t>
            </w:r>
            <w:r w:rsidRPr="00D96D80">
              <w:rPr>
                <w:rFonts w:ascii="Arial" w:eastAsia="Lucida Sans Unicode" w:hAnsi="Arial" w:cs="Arial"/>
                <w:sz w:val="16"/>
                <w:szCs w:val="16"/>
              </w:rPr>
              <w:t xml:space="preserve"> do stanu pierwotnego.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D96D80">
        <w:trPr>
          <w:trHeight w:val="185"/>
        </w:trPr>
        <w:tc>
          <w:tcPr>
            <w:tcW w:w="4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 w:rsidP="00133233">
            <w:pPr>
              <w:pStyle w:val="Zawartotabeli"/>
              <w:snapToGrid w:val="0"/>
              <w:jc w:val="right"/>
              <w:rPr>
                <w:rFonts w:ascii="Arial" w:eastAsia="Lucida Sans Unicode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Razem</w:t>
            </w:r>
          </w:p>
        </w:tc>
        <w:tc>
          <w:tcPr>
            <w:tcW w:w="252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D96D80" w:rsidRDefault="00D96D80">
            <w:pPr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</w:tbl>
    <w:p w:rsidR="009875D2" w:rsidRDefault="009875D2"/>
    <w:p w:rsidR="009875D2" w:rsidRDefault="001F6B6D">
      <w:pPr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  <w:t>Podpisano</w:t>
      </w:r>
    </w:p>
    <w:p w:rsidR="009875D2" w:rsidRDefault="001F6B6D">
      <w:pPr>
        <w:jc w:val="both"/>
      </w:pP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</w:rPr>
        <w:t>.........................................</w:t>
      </w:r>
    </w:p>
    <w:p w:rsidR="009875D2" w:rsidRDefault="001F6B6D">
      <w:pPr>
        <w:ind w:left="53"/>
        <w:jc w:val="both"/>
        <w:rPr>
          <w:rFonts w:ascii="Arial" w:eastAsia="Lucida Sans Unicode" w:hAnsi="Arial" w:cs="Arial"/>
          <w:i/>
          <w:sz w:val="16"/>
        </w:rPr>
      </w:pPr>
      <w:r>
        <w:rPr>
          <w:rFonts w:ascii="Arial" w:eastAsia="Lucida Sans Unicode" w:hAnsi="Arial" w:cs="Arial"/>
          <w:i/>
          <w:sz w:val="16"/>
        </w:rPr>
        <w:t xml:space="preserve">                                                                                                                     (upoważniony przedstawiciel)</w:t>
      </w:r>
    </w:p>
    <w:sectPr w:rsidR="009875D2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;Tahoma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Tahoma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33E1"/>
    <w:multiLevelType w:val="multilevel"/>
    <w:tmpl w:val="07E077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5D2"/>
    <w:rsid w:val="000877E7"/>
    <w:rsid w:val="000C3571"/>
    <w:rsid w:val="00133233"/>
    <w:rsid w:val="00151D64"/>
    <w:rsid w:val="0016220E"/>
    <w:rsid w:val="001F6B6D"/>
    <w:rsid w:val="00326E10"/>
    <w:rsid w:val="004374D4"/>
    <w:rsid w:val="004B6DC3"/>
    <w:rsid w:val="005433BF"/>
    <w:rsid w:val="009875D2"/>
    <w:rsid w:val="00B55369"/>
    <w:rsid w:val="00C066BF"/>
    <w:rsid w:val="00D90DAC"/>
    <w:rsid w:val="00D96D80"/>
    <w:rsid w:val="00E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rFonts w:ascii="Lucida Sans Unicode;Tahoma" w:hAnsi="Lucida Sans Unicode;Tahoma" w:cs="Lucida Sans Unicode;Tahoma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3">
    <w:name w:val="Body Text 3"/>
    <w:basedOn w:val="Normalny"/>
    <w:qFormat/>
    <w:pPr>
      <w:jc w:val="both"/>
    </w:pPr>
    <w:rPr>
      <w:rFonts w:ascii="Bookman Old Style" w:hAnsi="Bookman Old Style" w:cs="Bookman Old Style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BDA0-E5F7-4F5F-B8A1-A34AD3D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rafal.skalij</dc:creator>
  <cp:lastModifiedBy>Rafał Skalij</cp:lastModifiedBy>
  <cp:revision>31</cp:revision>
  <cp:lastPrinted>2018-03-09T08:57:00Z</cp:lastPrinted>
  <dcterms:created xsi:type="dcterms:W3CDTF">2015-07-20T14:09:00Z</dcterms:created>
  <dcterms:modified xsi:type="dcterms:W3CDTF">2019-07-25T13:16:00Z</dcterms:modified>
  <dc:language>pl-PL</dc:language>
</cp:coreProperties>
</file>